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0C" w:rsidRDefault="0042680C" w:rsidP="0010372D">
      <w:pPr>
        <w:jc w:val="center"/>
        <w:rPr>
          <w:b/>
          <w:lang w:val="sr-Cyrl-CS"/>
        </w:rPr>
      </w:pPr>
    </w:p>
    <w:p w:rsidR="0010372D" w:rsidRPr="004B6CDB" w:rsidRDefault="0010372D" w:rsidP="0010372D">
      <w:pPr>
        <w:jc w:val="center"/>
      </w:pPr>
      <w:r w:rsidRPr="004B6CDB">
        <w:rPr>
          <w:b/>
          <w:lang w:val="sr-Cyrl-CS"/>
        </w:rPr>
        <w:t>ПОЗИВ ЗА ПОДНОШЕЊЕ ПОНУДЕ</w:t>
      </w:r>
    </w:p>
    <w:p w:rsidR="0010372D" w:rsidRPr="004B6CDB" w:rsidRDefault="0010372D" w:rsidP="0010372D">
      <w:pPr>
        <w:jc w:val="both"/>
        <w:rPr>
          <w:b/>
        </w:rPr>
      </w:pPr>
    </w:p>
    <w:p w:rsidR="0010372D" w:rsidRPr="004B6CDB" w:rsidRDefault="0010372D" w:rsidP="0010372D">
      <w:pPr>
        <w:jc w:val="both"/>
        <w:rPr>
          <w:b/>
        </w:rPr>
      </w:pPr>
    </w:p>
    <w:p w:rsidR="0010372D" w:rsidRPr="004B6CDB" w:rsidRDefault="0010372D" w:rsidP="0010372D">
      <w:pPr>
        <w:tabs>
          <w:tab w:val="left" w:pos="142"/>
        </w:tabs>
        <w:jc w:val="both"/>
        <w:rPr>
          <w:lang w:val="sr-Cyrl-CS"/>
        </w:rPr>
      </w:pPr>
      <w:r w:rsidRPr="004B6CDB">
        <w:tab/>
      </w:r>
      <w:r w:rsidRPr="004B6CDB">
        <w:tab/>
      </w:r>
      <w:r w:rsidRPr="004B6CDB">
        <w:rPr>
          <w:lang w:val="sr-Cyrl-CS"/>
        </w:rPr>
        <w:t xml:space="preserve">На основу члана 31. и </w:t>
      </w:r>
      <w:r w:rsidRPr="004B6CDB">
        <w:t xml:space="preserve"> </w:t>
      </w:r>
      <w:r w:rsidRPr="004B6CDB">
        <w:rPr>
          <w:lang w:val="sr-Cyrl-CS"/>
        </w:rPr>
        <w:t>39. Закона о јавним набавкама  (,,Сл.гласник РС</w:t>
      </w:r>
      <w:r w:rsidRPr="004B6CDB">
        <w:rPr>
          <w:lang w:val="ru-RU"/>
        </w:rPr>
        <w:t>“,</w:t>
      </w:r>
      <w:r w:rsidRPr="004B6CDB">
        <w:rPr>
          <w:lang w:val="sr-Cyrl-CS"/>
        </w:rPr>
        <w:t xml:space="preserve"> </w:t>
      </w:r>
      <w:r w:rsidRPr="004B6CDB">
        <w:rPr>
          <w:lang w:val="ru-RU"/>
        </w:rPr>
        <w:t xml:space="preserve">бр. </w:t>
      </w:r>
      <w:r w:rsidRPr="004B6CDB">
        <w:rPr>
          <w:lang w:val="sr-Cyrl-CS"/>
        </w:rPr>
        <w:t xml:space="preserve">124/12),  Правилника о обавезним елементима конкурсне документације у поступцима јавних набавки и начину доказивања испуњености услова Број 110-00-2/2013-01 од 27.03.2013.године и Одлуке о покретању поступка јавне набавке мале вредности бр. </w:t>
      </w:r>
      <w:r w:rsidR="007F22B4" w:rsidRPr="007F22B4">
        <w:rPr>
          <w:color w:val="auto"/>
        </w:rPr>
        <w:t>236/1</w:t>
      </w:r>
      <w:r w:rsidRPr="007F22B4">
        <w:rPr>
          <w:color w:val="auto"/>
          <w:lang w:val="ru-RU"/>
        </w:rPr>
        <w:t xml:space="preserve"> од  </w:t>
      </w:r>
      <w:r w:rsidR="007F22B4" w:rsidRPr="007F22B4">
        <w:rPr>
          <w:color w:val="auto"/>
        </w:rPr>
        <w:t>20</w:t>
      </w:r>
      <w:r w:rsidR="00AA449E" w:rsidRPr="007F22B4">
        <w:rPr>
          <w:color w:val="auto"/>
        </w:rPr>
        <w:t>.05</w:t>
      </w:r>
      <w:r w:rsidRPr="007F22B4">
        <w:rPr>
          <w:color w:val="auto"/>
          <w:lang w:val="ru-RU"/>
        </w:rPr>
        <w:t>.201</w:t>
      </w:r>
      <w:r w:rsidRPr="007F22B4">
        <w:rPr>
          <w:color w:val="auto"/>
        </w:rPr>
        <w:t>4</w:t>
      </w:r>
      <w:r w:rsidRPr="007F22B4">
        <w:rPr>
          <w:color w:val="auto"/>
          <w:lang w:val="ru-RU"/>
        </w:rPr>
        <w:t>.</w:t>
      </w:r>
      <w:r w:rsidRPr="006846CB">
        <w:rPr>
          <w:color w:val="FF0000"/>
          <w:lang w:val="ru-RU"/>
        </w:rPr>
        <w:t xml:space="preserve"> </w:t>
      </w:r>
      <w:r w:rsidRPr="004B6CDB">
        <w:rPr>
          <w:lang w:val="ru-RU"/>
        </w:rPr>
        <w:t>године,</w:t>
      </w:r>
      <w:r w:rsidRPr="004B6CDB">
        <w:rPr>
          <w:noProof/>
          <w:color w:val="FF0000"/>
          <w:lang w:val="ru-RU"/>
        </w:rPr>
        <w:t xml:space="preserve"> </w:t>
      </w:r>
      <w:r w:rsidRPr="004B6CDB">
        <w:rPr>
          <w:lang w:val="sr-Cyrl-CS"/>
        </w:rPr>
        <w:t>позивају се понуђачи да поднесу писану понуду за доделу и закључење уговора о јавној набавци добара.</w:t>
      </w:r>
    </w:p>
    <w:p w:rsidR="0010372D" w:rsidRPr="004B6CDB" w:rsidRDefault="0010372D" w:rsidP="0010372D">
      <w:pPr>
        <w:tabs>
          <w:tab w:val="left" w:pos="142"/>
        </w:tabs>
        <w:jc w:val="both"/>
        <w:rPr>
          <w:lang w:val="sr-Cyrl-CS"/>
        </w:rPr>
      </w:pPr>
      <w:r w:rsidRPr="004B6CDB">
        <w:rPr>
          <w:lang w:val="sr-Cyrl-CS"/>
        </w:rPr>
        <w:tab/>
      </w:r>
    </w:p>
    <w:tbl>
      <w:tblPr>
        <w:tblW w:w="0" w:type="auto"/>
        <w:tblLook w:val="01E0"/>
      </w:tblPr>
      <w:tblGrid>
        <w:gridCol w:w="3681"/>
        <w:gridCol w:w="5895"/>
      </w:tblGrid>
      <w:tr w:rsidR="0010372D" w:rsidRPr="004B6CDB" w:rsidTr="005E3D23">
        <w:tc>
          <w:tcPr>
            <w:tcW w:w="3681" w:type="dxa"/>
            <w:shd w:val="clear" w:color="auto" w:fill="E0E0E0"/>
          </w:tcPr>
          <w:p w:rsidR="0010372D" w:rsidRPr="004B6CDB" w:rsidRDefault="0010372D" w:rsidP="005E3D23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4B6CDB">
              <w:rPr>
                <w:b/>
                <w:lang w:val="sr-Cyrl-CS"/>
              </w:rPr>
              <w:t>Назив наручиоца:</w:t>
            </w:r>
          </w:p>
        </w:tc>
        <w:tc>
          <w:tcPr>
            <w:tcW w:w="5895" w:type="dxa"/>
          </w:tcPr>
          <w:p w:rsidR="0010372D" w:rsidRPr="004B6CDB" w:rsidRDefault="0010372D" w:rsidP="005E3D23">
            <w:pPr>
              <w:tabs>
                <w:tab w:val="left" w:pos="142"/>
              </w:tabs>
              <w:jc w:val="both"/>
            </w:pPr>
            <w:r w:rsidRPr="004B6CDB">
              <w:t xml:space="preserve">Универзитет у Београду -  Физички  факултет </w:t>
            </w:r>
          </w:p>
        </w:tc>
      </w:tr>
      <w:tr w:rsidR="0010372D" w:rsidRPr="004B6CDB" w:rsidTr="005E3D23">
        <w:tc>
          <w:tcPr>
            <w:tcW w:w="3681" w:type="dxa"/>
            <w:shd w:val="clear" w:color="auto" w:fill="E0E0E0"/>
          </w:tcPr>
          <w:p w:rsidR="0010372D" w:rsidRPr="004B6CDB" w:rsidRDefault="0010372D" w:rsidP="005E3D23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4B6CDB">
              <w:rPr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</w:tcPr>
          <w:p w:rsidR="0010372D" w:rsidRPr="004B6CDB" w:rsidRDefault="0010372D" w:rsidP="005E3D23">
            <w:pPr>
              <w:tabs>
                <w:tab w:val="left" w:pos="142"/>
              </w:tabs>
              <w:jc w:val="both"/>
            </w:pPr>
            <w:r w:rsidRPr="004B6CDB">
              <w:rPr>
                <w:lang w:val="sr-Cyrl-CS"/>
              </w:rPr>
              <w:t>Студентски трг 12-16, Београд</w:t>
            </w:r>
          </w:p>
        </w:tc>
      </w:tr>
      <w:tr w:rsidR="0010372D" w:rsidRPr="004B6CDB" w:rsidTr="005E3D23">
        <w:tc>
          <w:tcPr>
            <w:tcW w:w="3681" w:type="dxa"/>
            <w:shd w:val="clear" w:color="auto" w:fill="E0E0E0"/>
          </w:tcPr>
          <w:p w:rsidR="0010372D" w:rsidRPr="004B6CDB" w:rsidRDefault="0010372D" w:rsidP="005E3D23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4B6CDB">
              <w:rPr>
                <w:b/>
                <w:lang w:val="sr-Cyrl-CS"/>
              </w:rPr>
              <w:t>Интернет страница наручиоца:</w:t>
            </w:r>
          </w:p>
        </w:tc>
        <w:tc>
          <w:tcPr>
            <w:tcW w:w="5895" w:type="dxa"/>
          </w:tcPr>
          <w:p w:rsidR="0010372D" w:rsidRPr="004B6CDB" w:rsidRDefault="0010372D" w:rsidP="005E3D23">
            <w:pPr>
              <w:tabs>
                <w:tab w:val="left" w:pos="142"/>
              </w:tabs>
              <w:jc w:val="both"/>
            </w:pPr>
            <w:r w:rsidRPr="004B6CDB">
              <w:t>www.ff.bg.ac.rs</w:t>
            </w:r>
          </w:p>
        </w:tc>
      </w:tr>
      <w:tr w:rsidR="0010372D" w:rsidRPr="004B6CDB" w:rsidTr="005E3D23">
        <w:tc>
          <w:tcPr>
            <w:tcW w:w="3681" w:type="dxa"/>
            <w:shd w:val="clear" w:color="auto" w:fill="E0E0E0"/>
          </w:tcPr>
          <w:p w:rsidR="0010372D" w:rsidRPr="004B6CDB" w:rsidRDefault="0010372D" w:rsidP="005E3D23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4B6CDB">
              <w:rPr>
                <w:b/>
                <w:lang w:val="sr-Cyrl-CS"/>
              </w:rPr>
              <w:t>Е-</w:t>
            </w:r>
            <w:r w:rsidRPr="004B6CDB">
              <w:rPr>
                <w:b/>
                <w:lang w:val="sr-Latn-CS"/>
              </w:rPr>
              <w:t xml:space="preserve">mail </w:t>
            </w:r>
            <w:r w:rsidRPr="004B6CDB">
              <w:rPr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</w:tcPr>
          <w:p w:rsidR="0010372D" w:rsidRPr="004B6CDB" w:rsidRDefault="0010372D" w:rsidP="005E3D23">
            <w:pPr>
              <w:tabs>
                <w:tab w:val="left" w:pos="142"/>
              </w:tabs>
              <w:jc w:val="both"/>
            </w:pPr>
            <w:r w:rsidRPr="004B6CDB">
              <w:t>dekanat@ff.bg.ac.rs</w:t>
            </w:r>
          </w:p>
        </w:tc>
      </w:tr>
      <w:tr w:rsidR="0010372D" w:rsidRPr="004B6CDB" w:rsidTr="005E3D23">
        <w:tc>
          <w:tcPr>
            <w:tcW w:w="3681" w:type="dxa"/>
            <w:shd w:val="clear" w:color="auto" w:fill="E0E0E0"/>
          </w:tcPr>
          <w:p w:rsidR="0010372D" w:rsidRPr="004B6CDB" w:rsidRDefault="0010372D" w:rsidP="005E3D23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4B6CDB">
              <w:rPr>
                <w:b/>
                <w:lang w:val="sr-Cyrl-CS"/>
              </w:rPr>
              <w:t>Врста наручиоца:</w:t>
            </w:r>
          </w:p>
        </w:tc>
        <w:tc>
          <w:tcPr>
            <w:tcW w:w="5895" w:type="dxa"/>
          </w:tcPr>
          <w:p w:rsidR="0010372D" w:rsidRPr="004B6CDB" w:rsidRDefault="0010372D" w:rsidP="005E3D23">
            <w:pPr>
              <w:tabs>
                <w:tab w:val="left" w:pos="142"/>
              </w:tabs>
              <w:jc w:val="both"/>
            </w:pPr>
            <w:r w:rsidRPr="004B6CDB">
              <w:rPr>
                <w:lang w:val="sr-Cyrl-CS"/>
              </w:rPr>
              <w:t>Просвета</w:t>
            </w:r>
            <w:r w:rsidRPr="004B6CDB">
              <w:t xml:space="preserve"> – високо образовање</w:t>
            </w:r>
          </w:p>
        </w:tc>
      </w:tr>
      <w:tr w:rsidR="0010372D" w:rsidRPr="004B6CDB" w:rsidTr="005E3D23">
        <w:tc>
          <w:tcPr>
            <w:tcW w:w="3681" w:type="dxa"/>
            <w:shd w:val="clear" w:color="auto" w:fill="E0E0E0"/>
          </w:tcPr>
          <w:p w:rsidR="0010372D" w:rsidRPr="004B6CDB" w:rsidRDefault="0010372D" w:rsidP="005E3D23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4B6CDB">
              <w:rPr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895" w:type="dxa"/>
          </w:tcPr>
          <w:p w:rsidR="0010372D" w:rsidRPr="004B6CDB" w:rsidRDefault="0010372D" w:rsidP="005E3D23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4B6CDB">
              <w:rPr>
                <w:lang w:val="sr-Cyrl-CS"/>
              </w:rPr>
              <w:t>Јавна набавка мале вредности</w:t>
            </w:r>
          </w:p>
        </w:tc>
      </w:tr>
      <w:tr w:rsidR="0010372D" w:rsidRPr="004B6CDB" w:rsidTr="005E3D23">
        <w:trPr>
          <w:trHeight w:val="1062"/>
        </w:trPr>
        <w:tc>
          <w:tcPr>
            <w:tcW w:w="3681" w:type="dxa"/>
            <w:shd w:val="clear" w:color="auto" w:fill="E0E0E0"/>
          </w:tcPr>
          <w:p w:rsidR="0010372D" w:rsidRPr="004B6CDB" w:rsidRDefault="0010372D" w:rsidP="005E3D23">
            <w:pPr>
              <w:tabs>
                <w:tab w:val="left" w:pos="142"/>
              </w:tabs>
              <w:jc w:val="both"/>
              <w:rPr>
                <w:b/>
              </w:rPr>
            </w:pPr>
            <w:r w:rsidRPr="004B6CDB">
              <w:rPr>
                <w:b/>
                <w:lang w:val="sr-Cyrl-CS"/>
              </w:rPr>
              <w:t>Врста предмета:</w:t>
            </w:r>
            <w:r w:rsidRPr="004B6CDB">
              <w:rPr>
                <w:b/>
              </w:rPr>
              <w:t xml:space="preserve"> </w:t>
            </w:r>
          </w:p>
          <w:p w:rsidR="0010372D" w:rsidRDefault="0010372D" w:rsidP="005E3D23">
            <w:pPr>
              <w:tabs>
                <w:tab w:val="left" w:pos="142"/>
              </w:tabs>
              <w:jc w:val="both"/>
              <w:rPr>
                <w:b/>
              </w:rPr>
            </w:pPr>
          </w:p>
          <w:p w:rsidR="0010372D" w:rsidRPr="006846CB" w:rsidRDefault="0010372D" w:rsidP="005E3D23">
            <w:pPr>
              <w:tabs>
                <w:tab w:val="left" w:pos="142"/>
              </w:tabs>
              <w:jc w:val="both"/>
              <w:rPr>
                <w:b/>
              </w:rPr>
            </w:pPr>
            <w:r>
              <w:rPr>
                <w:b/>
              </w:rPr>
              <w:t>Општи речник набавки:</w:t>
            </w:r>
          </w:p>
        </w:tc>
        <w:tc>
          <w:tcPr>
            <w:tcW w:w="5895" w:type="dxa"/>
          </w:tcPr>
          <w:p w:rsidR="0010372D" w:rsidRPr="00FD239C" w:rsidRDefault="0010372D" w:rsidP="005E3D2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auto"/>
              </w:rPr>
            </w:pPr>
            <w:r w:rsidRPr="004B6CDB">
              <w:rPr>
                <w:lang w:val="sr-Cyrl-CS"/>
              </w:rPr>
              <w:t xml:space="preserve">Добра: </w:t>
            </w:r>
            <w:r w:rsidRPr="00FD239C">
              <w:rPr>
                <w:color w:val="auto"/>
              </w:rPr>
              <w:t xml:space="preserve">Набавка </w:t>
            </w:r>
            <w:r>
              <w:rPr>
                <w:color w:val="auto"/>
              </w:rPr>
              <w:t>електронске</w:t>
            </w:r>
            <w:r w:rsidRPr="00FD239C">
              <w:rPr>
                <w:color w:val="auto"/>
              </w:rPr>
              <w:t xml:space="preserve"> опреме за потребе</w:t>
            </w:r>
          </w:p>
          <w:p w:rsidR="0010372D" w:rsidRPr="00FD239C" w:rsidRDefault="0010372D" w:rsidP="005E3D2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auto"/>
              </w:rPr>
            </w:pPr>
            <w:r w:rsidRPr="00FD239C">
              <w:rPr>
                <w:color w:val="auto"/>
              </w:rPr>
              <w:t>Физичког факултета у Београду.</w:t>
            </w:r>
          </w:p>
          <w:p w:rsidR="0010372D" w:rsidRPr="006846CB" w:rsidRDefault="0010372D" w:rsidP="005E3D23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31710000- Електронска опрема</w:t>
            </w:r>
          </w:p>
        </w:tc>
      </w:tr>
    </w:tbl>
    <w:p w:rsidR="0010372D" w:rsidRPr="004B6CDB" w:rsidRDefault="0010372D" w:rsidP="0010372D">
      <w:pPr>
        <w:tabs>
          <w:tab w:val="left" w:pos="142"/>
        </w:tabs>
        <w:jc w:val="both"/>
        <w:rPr>
          <w:lang w:val="sr-Cyrl-CS"/>
        </w:rPr>
      </w:pPr>
    </w:p>
    <w:p w:rsidR="0010372D" w:rsidRPr="004B6CDB" w:rsidRDefault="0010372D" w:rsidP="0010372D">
      <w:pPr>
        <w:jc w:val="both"/>
        <w:rPr>
          <w:b/>
          <w:lang w:val="sr-Cyrl-CS"/>
        </w:rPr>
      </w:pPr>
      <w:r w:rsidRPr="004B6CDB">
        <w:rPr>
          <w:b/>
          <w:lang w:val="sr-Cyrl-CS"/>
        </w:rPr>
        <w:t>Конкурсну документацију понуђачи могу преузети на један од начина:</w:t>
      </w:r>
    </w:p>
    <w:p w:rsidR="0010372D" w:rsidRPr="004B6CDB" w:rsidRDefault="0010372D" w:rsidP="0010372D">
      <w:pPr>
        <w:numPr>
          <w:ilvl w:val="0"/>
          <w:numId w:val="1"/>
        </w:numPr>
        <w:suppressAutoHyphens w:val="0"/>
        <w:spacing w:line="240" w:lineRule="auto"/>
        <w:jc w:val="both"/>
        <w:rPr>
          <w:color w:val="FF0000"/>
          <w:lang w:val="sr-Cyrl-CS"/>
        </w:rPr>
      </w:pPr>
      <w:r w:rsidRPr="004B6CDB">
        <w:rPr>
          <w:lang w:val="sr-Cyrl-CS"/>
        </w:rPr>
        <w:t>са интернет странице наручиоца:</w:t>
      </w:r>
      <w:r w:rsidRPr="004B6CDB">
        <w:t xml:space="preserve"> www.ff.bg.ac.rs</w:t>
      </w:r>
    </w:p>
    <w:p w:rsidR="0010372D" w:rsidRPr="004B6CDB" w:rsidRDefault="0010372D" w:rsidP="0010372D">
      <w:pPr>
        <w:numPr>
          <w:ilvl w:val="0"/>
          <w:numId w:val="1"/>
        </w:numPr>
        <w:suppressAutoHyphens w:val="0"/>
        <w:spacing w:line="240" w:lineRule="auto"/>
        <w:jc w:val="both"/>
        <w:rPr>
          <w:color w:val="FF0000"/>
          <w:lang w:val="sr-Cyrl-CS"/>
        </w:rPr>
      </w:pPr>
      <w:r w:rsidRPr="004B6CDB">
        <w:rPr>
          <w:lang w:val="sr-Cyrl-CS"/>
        </w:rPr>
        <w:t>са сајта Портала за јавне набавк</w:t>
      </w:r>
      <w:r w:rsidRPr="004B6CDB">
        <w:t>e</w:t>
      </w:r>
      <w:r>
        <w:t>.</w:t>
      </w:r>
    </w:p>
    <w:p w:rsidR="0010372D" w:rsidRPr="004B6CDB" w:rsidRDefault="0010372D" w:rsidP="0010372D">
      <w:pPr>
        <w:widowControl w:val="0"/>
        <w:autoSpaceDE w:val="0"/>
        <w:autoSpaceDN w:val="0"/>
        <w:adjustRightInd w:val="0"/>
        <w:snapToGrid w:val="0"/>
        <w:jc w:val="both"/>
      </w:pPr>
    </w:p>
    <w:p w:rsidR="0010372D" w:rsidRPr="007B5FF4" w:rsidRDefault="0010372D" w:rsidP="0010372D">
      <w:pPr>
        <w:pStyle w:val="PlainText"/>
        <w:spacing w:after="120"/>
        <w:jc w:val="both"/>
        <w:rPr>
          <w:rFonts w:ascii="Times New Roman" w:hAnsi="Times New Roman"/>
          <w:sz w:val="24"/>
          <w:szCs w:val="24"/>
        </w:rPr>
      </w:pPr>
      <w:r w:rsidRPr="004B6CDB">
        <w:rPr>
          <w:rFonts w:ascii="Times New Roman" w:hAnsi="Times New Roman"/>
          <w:sz w:val="24"/>
          <w:szCs w:val="24"/>
          <w:lang w:val="sr-Cyrl-CS"/>
        </w:rPr>
        <w:t>Понуђачи који преузму конкурсну документацију на један од наведених начина и који донесу одлуку о активном учешћу у јавној набавци су у обавези да попуне, потпишу и овере</w:t>
      </w:r>
      <w:r w:rsidRPr="004B6CDB">
        <w:rPr>
          <w:rFonts w:ascii="Times New Roman" w:hAnsi="Times New Roman"/>
          <w:b/>
          <w:sz w:val="24"/>
          <w:szCs w:val="24"/>
          <w:lang w:val="sr-Cyrl-CS"/>
        </w:rPr>
        <w:t xml:space="preserve"> ''Потврду о преузимању конкурсне документације''</w:t>
      </w:r>
      <w:r w:rsidRPr="004B6CDB">
        <w:rPr>
          <w:rFonts w:ascii="Times New Roman" w:hAnsi="Times New Roman"/>
          <w:sz w:val="24"/>
          <w:szCs w:val="24"/>
          <w:lang w:val="sr-Cyrl-CS"/>
        </w:rPr>
        <w:t xml:space="preserve"> и исту непосредно, путем поште или скенирану доставе на адресу наручиоца или на </w:t>
      </w:r>
      <w:r w:rsidRPr="004B6CDB">
        <w:rPr>
          <w:rFonts w:ascii="Times New Roman" w:hAnsi="Times New Roman"/>
          <w:sz w:val="24"/>
          <w:szCs w:val="24"/>
        </w:rPr>
        <w:t>e</w:t>
      </w:r>
      <w:r w:rsidRPr="004B6CDB">
        <w:rPr>
          <w:rFonts w:ascii="Times New Roman" w:hAnsi="Times New Roman"/>
          <w:sz w:val="24"/>
          <w:szCs w:val="24"/>
          <w:lang w:val="sr-Cyrl-CS"/>
        </w:rPr>
        <w:t>-</w:t>
      </w:r>
      <w:r w:rsidRPr="004B6CDB">
        <w:rPr>
          <w:rFonts w:ascii="Times New Roman" w:hAnsi="Times New Roman"/>
          <w:sz w:val="24"/>
          <w:szCs w:val="24"/>
        </w:rPr>
        <w:t>mail</w:t>
      </w:r>
      <w:r w:rsidRPr="004B6C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B6CDB">
        <w:rPr>
          <w:rFonts w:ascii="Times New Roman" w:hAnsi="Times New Roman"/>
          <w:sz w:val="24"/>
          <w:szCs w:val="24"/>
          <w:lang w:val="sr-Cyrl-CS"/>
        </w:rPr>
        <w:t xml:space="preserve">адресу: </w:t>
      </w:r>
      <w:r w:rsidRPr="00665115">
        <w:rPr>
          <w:rFonts w:ascii="Times New Roman" w:hAnsi="Times New Roman"/>
          <w:sz w:val="24"/>
          <w:szCs w:val="24"/>
        </w:rPr>
        <w:t>jelena.dasic</w:t>
      </w:r>
      <w:r w:rsidRPr="007B5FF4">
        <w:rPr>
          <w:rFonts w:ascii="Times New Roman" w:hAnsi="Times New Roman"/>
          <w:sz w:val="24"/>
          <w:szCs w:val="24"/>
        </w:rPr>
        <w:t>@ff.bg.ac.rs</w:t>
      </w:r>
    </w:p>
    <w:p w:rsidR="0010372D" w:rsidRPr="004B6CDB" w:rsidRDefault="0010372D" w:rsidP="0010372D">
      <w:pPr>
        <w:jc w:val="both"/>
        <w:rPr>
          <w:iCs/>
          <w:lang w:val="sr-Cyrl-CS"/>
        </w:rPr>
      </w:pPr>
      <w:r w:rsidRPr="004B6CDB">
        <w:rPr>
          <w:b/>
          <w:lang w:val="sr-Cyrl-CS"/>
        </w:rPr>
        <w:t>Напомена:</w:t>
      </w:r>
      <w:r w:rsidRPr="004B6CDB">
        <w:rPr>
          <w:lang w:val="sr-Cyrl-CS"/>
        </w:rPr>
        <w:t xml:space="preserve"> Само понуђачи који доставе </w:t>
      </w:r>
      <w:r w:rsidRPr="004B6CDB">
        <w:rPr>
          <w:b/>
          <w:lang w:val="sr-Cyrl-CS"/>
        </w:rPr>
        <w:t xml:space="preserve">''Потврду о преузимању конкурсне документације'' </w:t>
      </w:r>
      <w:r w:rsidRPr="004B6CDB">
        <w:rPr>
          <w:lang w:val="sr-Cyrl-CS"/>
        </w:rPr>
        <w:t xml:space="preserve">искључиво у писаном облику </w:t>
      </w:r>
      <w:r w:rsidRPr="004B6CDB">
        <w:rPr>
          <w:iCs/>
          <w:lang w:val="sr-Cyrl-CS"/>
        </w:rPr>
        <w:t>(поштом, електронском поштом, факсом)</w:t>
      </w:r>
      <w:r w:rsidRPr="004B6CDB">
        <w:rPr>
          <w:lang w:val="sr-Cyrl-CS"/>
        </w:rPr>
        <w:t xml:space="preserve">, могу тражити додатне информације или објашњења у вези са конкурсном документацијом најкасније </w:t>
      </w:r>
      <w:r w:rsidRPr="004B6CDB">
        <w:rPr>
          <w:b/>
          <w:lang w:val="sr-Cyrl-CS"/>
        </w:rPr>
        <w:t>5 (пет) радних дана</w:t>
      </w:r>
      <w:r w:rsidRPr="004B6CDB">
        <w:rPr>
          <w:lang w:val="sr-Cyrl-CS"/>
        </w:rPr>
        <w:t xml:space="preserve"> пре истека рока за подношење понуда.</w:t>
      </w:r>
      <w:r w:rsidRPr="004B6CDB">
        <w:rPr>
          <w:iCs/>
          <w:lang w:val="sr-Cyrl-CS"/>
        </w:rPr>
        <w:t xml:space="preserve"> </w:t>
      </w:r>
    </w:p>
    <w:p w:rsidR="0010372D" w:rsidRPr="004B6CDB" w:rsidRDefault="0010372D" w:rsidP="0010372D">
      <w:pPr>
        <w:jc w:val="both"/>
      </w:pPr>
    </w:p>
    <w:p w:rsidR="0010372D" w:rsidRPr="004B6CDB" w:rsidRDefault="0010372D" w:rsidP="0010372D">
      <w:pPr>
        <w:jc w:val="both"/>
        <w:rPr>
          <w:lang w:val="sr-Cyrl-CS"/>
        </w:rPr>
      </w:pPr>
      <w:r w:rsidRPr="004B6CDB">
        <w:rPr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10372D" w:rsidRPr="004B6CDB" w:rsidRDefault="0010372D" w:rsidP="0010372D">
      <w:pPr>
        <w:jc w:val="both"/>
        <w:rPr>
          <w:lang w:val="sr-Cyrl-CS"/>
        </w:rPr>
      </w:pPr>
      <w:r w:rsidRPr="004B6CDB">
        <w:rPr>
          <w:lang w:val="sr-Cyrl-CS"/>
        </w:rPr>
        <w:t>Понуђач је дужан да испуњава све обавезне и додатне услове из конкурсне документације одређене у складу са чл. 75. и 76. Закона о јавним набавкама, што доказује на начин дефинисан конкурсном документацијом.</w:t>
      </w:r>
    </w:p>
    <w:p w:rsidR="0010372D" w:rsidRPr="004B6CDB" w:rsidRDefault="0010372D" w:rsidP="0010372D">
      <w:pPr>
        <w:jc w:val="both"/>
        <w:rPr>
          <w:lang w:val="sr-Cyrl-CS"/>
        </w:rPr>
      </w:pPr>
      <w:r w:rsidRPr="004B6CDB">
        <w:rPr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документацији,  јер ће се једино понуда која буде достављена са траженим прилозима и попуњеним, потписаним и овереним обра</w:t>
      </w:r>
      <w:r w:rsidRPr="004B6CDB">
        <w:rPr>
          <w:lang w:val="ru-RU"/>
        </w:rPr>
        <w:t>с</w:t>
      </w:r>
      <w:r w:rsidRPr="004B6CDB">
        <w:rPr>
          <w:lang w:val="sr-Cyrl-CS"/>
        </w:rPr>
        <w:t xml:space="preserve">цима узети у разматрање. </w:t>
      </w:r>
    </w:p>
    <w:p w:rsidR="0010372D" w:rsidRPr="004B6CDB" w:rsidRDefault="0010372D" w:rsidP="0010372D">
      <w:pPr>
        <w:ind w:firstLine="708"/>
        <w:jc w:val="both"/>
      </w:pPr>
    </w:p>
    <w:p w:rsidR="0010372D" w:rsidRPr="004B6CDB" w:rsidRDefault="0010372D" w:rsidP="0010372D">
      <w:pPr>
        <w:jc w:val="both"/>
        <w:rPr>
          <w:rFonts w:eastAsia="Calibri"/>
          <w:b/>
        </w:rPr>
      </w:pPr>
      <w:r w:rsidRPr="004B6CDB">
        <w:rPr>
          <w:rFonts w:eastAsia="Calibri"/>
          <w:b/>
        </w:rPr>
        <w:lastRenderedPageBreak/>
        <w:t>Паковање, печаћење и означавање понуде</w:t>
      </w:r>
    </w:p>
    <w:p w:rsidR="0010372D" w:rsidRPr="004B6CDB" w:rsidRDefault="0010372D" w:rsidP="0010372D">
      <w:pPr>
        <w:jc w:val="both"/>
        <w:rPr>
          <w:lang w:val="sr-Cyrl-CS"/>
        </w:rPr>
      </w:pPr>
    </w:p>
    <w:p w:rsidR="0010372D" w:rsidRPr="00871E15" w:rsidRDefault="0010372D" w:rsidP="0010372D">
      <w:pPr>
        <w:jc w:val="both"/>
        <w:rPr>
          <w:color w:val="auto"/>
        </w:rPr>
      </w:pPr>
      <w:r w:rsidRPr="00871E15">
        <w:rPr>
          <w:color w:val="auto"/>
          <w:lang w:val="sr-Cyrl-CS"/>
        </w:rPr>
        <w:t xml:space="preserve">Понуђачи су дужни да понуду сачине према упутству наручиоца и да је у писаном облику доставе у запечаћеној коверти/кутији на адресу наручиоца у Београду, ул. Студентски трг бр. </w:t>
      </w:r>
      <w:r w:rsidRPr="00871E15">
        <w:rPr>
          <w:color w:val="auto"/>
        </w:rPr>
        <w:t>12-16</w:t>
      </w:r>
      <w:r w:rsidRPr="00871E15">
        <w:rPr>
          <w:color w:val="auto"/>
          <w:lang w:val="sr-Cyrl-CS"/>
        </w:rPr>
        <w:t xml:space="preserve"> са назнаком ''Понуда за јавну набавку добара  бр.</w:t>
      </w:r>
      <w:r w:rsidRPr="00871E15">
        <w:rPr>
          <w:color w:val="auto"/>
        </w:rPr>
        <w:t xml:space="preserve"> </w:t>
      </w:r>
      <w:r w:rsidRPr="00665115">
        <w:rPr>
          <w:color w:val="auto"/>
        </w:rPr>
        <w:t>ЈНМВ 0</w:t>
      </w:r>
      <w:r>
        <w:rPr>
          <w:color w:val="auto"/>
        </w:rPr>
        <w:t>5</w:t>
      </w:r>
      <w:r w:rsidRPr="00665115">
        <w:rPr>
          <w:color w:val="auto"/>
          <w:lang w:val="sr-Cyrl-CS"/>
        </w:rPr>
        <w:t xml:space="preserve">/2014, </w:t>
      </w:r>
      <w:r w:rsidRPr="00665115">
        <w:rPr>
          <w:color w:val="auto"/>
        </w:rPr>
        <w:t xml:space="preserve"> Набавка </w:t>
      </w:r>
      <w:r>
        <w:rPr>
          <w:color w:val="auto"/>
        </w:rPr>
        <w:t>електронске</w:t>
      </w:r>
      <w:r w:rsidRPr="00665115">
        <w:rPr>
          <w:color w:val="auto"/>
        </w:rPr>
        <w:t xml:space="preserve"> опреме </w:t>
      </w:r>
      <w:r w:rsidRPr="00871E15">
        <w:rPr>
          <w:color w:val="auto"/>
        </w:rPr>
        <w:t>за потребе Физичког факултета у Београду</w:t>
      </w:r>
      <w:r w:rsidRPr="00871E15">
        <w:rPr>
          <w:color w:val="auto"/>
          <w:lang w:val="sr-Cyrl-CS"/>
        </w:rPr>
        <w:t xml:space="preserve">  - НЕ ОТВАРАТИ''</w:t>
      </w:r>
      <w:r w:rsidRPr="00871E15">
        <w:rPr>
          <w:color w:val="auto"/>
        </w:rPr>
        <w:t xml:space="preserve">, </w:t>
      </w:r>
      <w:r w:rsidRPr="00871E15">
        <w:rPr>
          <w:color w:val="auto"/>
          <w:lang w:val="sr-Cyrl-CS"/>
        </w:rPr>
        <w:t xml:space="preserve"> </w:t>
      </w:r>
      <w:r w:rsidRPr="00871E15">
        <w:rPr>
          <w:b/>
          <w:color w:val="auto"/>
          <w:lang w:val="sr-Cyrl-CS"/>
        </w:rPr>
        <w:t xml:space="preserve">најкасније </w:t>
      </w:r>
      <w:r w:rsidRPr="00871E15">
        <w:rPr>
          <w:color w:val="auto"/>
          <w:lang w:val="sr-Cyrl-CS"/>
        </w:rPr>
        <w:t>до дана</w:t>
      </w:r>
      <w:r w:rsidRPr="00871E15">
        <w:rPr>
          <w:color w:val="auto"/>
          <w:lang w:val="ru-RU"/>
        </w:rPr>
        <w:t xml:space="preserve"> </w:t>
      </w:r>
      <w:r w:rsidR="007F22B4" w:rsidRPr="007F22B4">
        <w:rPr>
          <w:b/>
          <w:color w:val="auto"/>
        </w:rPr>
        <w:t>02.06</w:t>
      </w:r>
      <w:r w:rsidRPr="007F22B4">
        <w:rPr>
          <w:b/>
          <w:color w:val="auto"/>
          <w:lang w:val="ru-RU"/>
        </w:rPr>
        <w:t>.</w:t>
      </w:r>
      <w:r w:rsidRPr="007F22B4">
        <w:rPr>
          <w:b/>
          <w:color w:val="auto"/>
          <w:lang w:val="sr-Cyrl-CS"/>
        </w:rPr>
        <w:t>201</w:t>
      </w:r>
      <w:r w:rsidRPr="007F22B4">
        <w:rPr>
          <w:b/>
          <w:color w:val="auto"/>
        </w:rPr>
        <w:t>4</w:t>
      </w:r>
      <w:r w:rsidRPr="007F22B4">
        <w:rPr>
          <w:color w:val="auto"/>
          <w:lang w:val="sr-Cyrl-CS"/>
        </w:rPr>
        <w:t>.</w:t>
      </w:r>
      <w:r w:rsidRPr="00871E15">
        <w:rPr>
          <w:color w:val="auto"/>
          <w:lang w:val="sr-Cyrl-CS"/>
        </w:rPr>
        <w:t xml:space="preserve"> године до </w:t>
      </w:r>
      <w:r w:rsidRPr="00871E15">
        <w:rPr>
          <w:b/>
          <w:color w:val="auto"/>
          <w:lang w:val="sr-Cyrl-CS"/>
        </w:rPr>
        <w:t>12.00 часова</w:t>
      </w:r>
      <w:r w:rsidRPr="00871E15">
        <w:rPr>
          <w:color w:val="auto"/>
          <w:lang w:val="sr-Cyrl-CS"/>
        </w:rPr>
        <w:t>.</w:t>
      </w:r>
      <w:r w:rsidRPr="00871E15">
        <w:rPr>
          <w:color w:val="auto"/>
          <w:lang w:val="ru-RU"/>
        </w:rPr>
        <w:t xml:space="preserve"> </w:t>
      </w:r>
    </w:p>
    <w:p w:rsidR="0010372D" w:rsidRPr="00871E15" w:rsidRDefault="0010372D" w:rsidP="0010372D">
      <w:pPr>
        <w:pStyle w:val="ListParagraph"/>
        <w:ind w:left="0"/>
        <w:jc w:val="both"/>
        <w:rPr>
          <w:color w:val="auto"/>
        </w:rPr>
      </w:pPr>
    </w:p>
    <w:p w:rsidR="0010372D" w:rsidRPr="004B6CDB" w:rsidRDefault="0010372D" w:rsidP="0010372D">
      <w:pPr>
        <w:pStyle w:val="ListParagraph"/>
        <w:ind w:left="0"/>
        <w:jc w:val="both"/>
        <w:rPr>
          <w:lang w:val="sr-Cyrl-CS"/>
        </w:rPr>
      </w:pPr>
      <w:r w:rsidRPr="004B6CDB">
        <w:rPr>
          <w:lang w:val="sr-Cyrl-CS"/>
        </w:rPr>
        <w:t xml:space="preserve">Коверат/кутија на предњој страни мора имати заводни печат и број понуђача. 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</w:t>
      </w:r>
      <w:r w:rsidRPr="004B6CDB">
        <w:t>подиспоручиоцем</w:t>
      </w:r>
      <w:r w:rsidRPr="004B6CDB">
        <w:rPr>
          <w:lang w:val="sr-Cyrl-CS"/>
        </w:rPr>
        <w:t xml:space="preserve">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10372D" w:rsidRPr="004B6CDB" w:rsidRDefault="0010372D" w:rsidP="0010372D">
      <w:pPr>
        <w:pStyle w:val="ListParagraph"/>
        <w:ind w:left="0"/>
        <w:jc w:val="both"/>
        <w:rPr>
          <w:lang w:val="sr-Cyrl-CS"/>
        </w:rPr>
      </w:pPr>
      <w:r w:rsidRPr="004B6CDB">
        <w:rPr>
          <w:lang w:val="sr-Cyrl-CS"/>
        </w:rPr>
        <w:t>Понуђач је у обавези да понуду, обрасце и доказе захтеване конкурсном документацијом достави у затвореној коверти или кутији</w:t>
      </w:r>
      <w:r w:rsidRPr="004B6CDB">
        <w:t xml:space="preserve"> – повезано јемствеником</w:t>
      </w:r>
      <w:r w:rsidRPr="004B6CDB">
        <w:rPr>
          <w:lang w:val="sr-Cyrl-CS"/>
        </w:rPr>
        <w:t>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</w:p>
    <w:p w:rsidR="0010372D" w:rsidRPr="004B6CDB" w:rsidRDefault="0010372D" w:rsidP="0010372D">
      <w:pPr>
        <w:widowControl w:val="0"/>
        <w:autoSpaceDE w:val="0"/>
        <w:autoSpaceDN w:val="0"/>
        <w:adjustRightInd w:val="0"/>
        <w:snapToGrid w:val="0"/>
        <w:jc w:val="both"/>
      </w:pPr>
      <w:r w:rsidRPr="004B6CDB">
        <w:t>Уколико понуђач достави понуду у супротности са условима за паковање, печаћење и означавање, биће одбијена као неисправна.</w:t>
      </w:r>
    </w:p>
    <w:p w:rsidR="0010372D" w:rsidRPr="004B6CDB" w:rsidRDefault="0010372D" w:rsidP="0010372D">
      <w:pPr>
        <w:pStyle w:val="ListParagraph"/>
        <w:ind w:left="0"/>
        <w:jc w:val="both"/>
        <w:rPr>
          <w:i/>
          <w:lang w:val="sr-Cyrl-CS"/>
        </w:rPr>
      </w:pPr>
    </w:p>
    <w:p w:rsidR="0010372D" w:rsidRPr="004B6CDB" w:rsidRDefault="0010372D" w:rsidP="0010372D">
      <w:pPr>
        <w:pStyle w:val="ListParagraph"/>
        <w:ind w:left="0"/>
        <w:jc w:val="both"/>
        <w:rPr>
          <w:lang w:val="sr-Cyrl-CS"/>
        </w:rPr>
      </w:pPr>
      <w:r w:rsidRPr="004B6CDB">
        <w:rPr>
          <w:lang w:val="sr-Cyrl-CS"/>
        </w:rPr>
        <w:t xml:space="preserve">Наручилац ће приликом пријема понуда на коверти/кутији обележити </w:t>
      </w:r>
      <w:r w:rsidRPr="004B6CDB">
        <w:rPr>
          <w:b/>
          <w:lang w:val="sr-Cyrl-CS"/>
        </w:rPr>
        <w:t>''Време, евиндециони број и датум пријема понуде''</w:t>
      </w:r>
      <w:r w:rsidRPr="004B6CDB">
        <w:rPr>
          <w:lang w:val="sr-Cyrl-CS"/>
        </w:rPr>
        <w:t xml:space="preserve"> према редоследу приспећа. Свим понуђачима који понуду доставе непосредно наручилац предаје </w:t>
      </w:r>
      <w:r w:rsidRPr="004B6CDB">
        <w:rPr>
          <w:b/>
          <w:lang w:val="sr-Cyrl-CS"/>
        </w:rPr>
        <w:t>''Потврду о пријему понуде</w:t>
      </w:r>
      <w:r w:rsidRPr="004B6CDB">
        <w:rPr>
          <w:lang w:val="sr-Cyrl-CS"/>
        </w:rPr>
        <w:t>''.</w:t>
      </w:r>
    </w:p>
    <w:p w:rsidR="0010372D" w:rsidRPr="004B6CDB" w:rsidRDefault="0010372D" w:rsidP="0010372D">
      <w:pPr>
        <w:jc w:val="both"/>
        <w:rPr>
          <w:lang w:val="sr-Cyrl-CS"/>
        </w:rPr>
      </w:pPr>
      <w:r w:rsidRPr="004B6CDB">
        <w:rPr>
          <w:lang w:val="sr-Cyrl-CS"/>
        </w:rPr>
        <w:t xml:space="preserve">Понуде које буду стигле до наведеног рока сматраће се </w:t>
      </w:r>
      <w:r w:rsidRPr="004B6CDB">
        <w:rPr>
          <w:b/>
          <w:lang w:val="sr-Cyrl-CS"/>
        </w:rPr>
        <w:t>''Благовременом понудом''</w:t>
      </w:r>
      <w:r w:rsidRPr="004B6CDB">
        <w:rPr>
          <w:lang w:val="sr-Cyrl-CS"/>
        </w:rPr>
        <w:t xml:space="preserve"> и узеће се у разматрање. </w:t>
      </w:r>
      <w:r w:rsidRPr="004B6CDB">
        <w:rPr>
          <w:b/>
          <w:lang w:val="sr-Latn-CS"/>
        </w:rPr>
        <w:t>Неблаговремене понуде</w:t>
      </w:r>
      <w:r w:rsidRPr="004B6CDB">
        <w:rPr>
          <w:lang w:val="sr-Latn-CS"/>
        </w:rPr>
        <w:t xml:space="preserve"> се неће отварати и по окончању поступка отварања </w:t>
      </w:r>
      <w:r w:rsidRPr="004B6CDB">
        <w:rPr>
          <w:lang w:val="sr-Cyrl-CS"/>
        </w:rPr>
        <w:t>ће бити</w:t>
      </w:r>
      <w:r w:rsidRPr="004B6CDB">
        <w:rPr>
          <w:lang w:val="sr-Latn-CS"/>
        </w:rPr>
        <w:t xml:space="preserve"> враћене понуђачу уз повратницу, са назнаком да је иста поднета неблаговремено</w:t>
      </w:r>
      <w:r w:rsidRPr="004B6CDB">
        <w:rPr>
          <w:lang w:val="sr-Cyrl-CS"/>
        </w:rPr>
        <w:t>.</w:t>
      </w:r>
    </w:p>
    <w:p w:rsidR="0010372D" w:rsidRPr="004B6CDB" w:rsidRDefault="0010372D" w:rsidP="0010372D">
      <w:pPr>
        <w:ind w:right="-108" w:firstLine="708"/>
        <w:jc w:val="both"/>
        <w:rPr>
          <w:i/>
          <w:lang w:val="sr-Cyrl-CS"/>
        </w:rPr>
      </w:pPr>
      <w:r w:rsidRPr="004B6CDB">
        <w:rPr>
          <w:b/>
          <w:i/>
        </w:rPr>
        <w:t>Напомена:</w:t>
      </w:r>
      <w:r w:rsidRPr="004B6CDB">
        <w:rPr>
          <w:b/>
          <w:i/>
          <w:lang w:val="sr-Cyrl-CS"/>
        </w:rPr>
        <w:t xml:space="preserve"> </w:t>
      </w:r>
      <w:r w:rsidRPr="004B6CDB">
        <w:rPr>
          <w:i/>
        </w:rPr>
        <w:t>Уколико понуђач подноси</w:t>
      </w:r>
      <w:r w:rsidRPr="004B6CDB">
        <w:rPr>
          <w:i/>
          <w:lang w:val="sr-Cyrl-CS"/>
        </w:rPr>
        <w:t xml:space="preserve"> </w:t>
      </w:r>
      <w:r w:rsidRPr="004B6CDB">
        <w:rPr>
          <w:i/>
        </w:rPr>
        <w:t xml:space="preserve"> понуду путем поште, без обзира да ли је послао понуду обичном, препорученом пошиљком или путем брзе поште, </w:t>
      </w:r>
      <w:r w:rsidRPr="004B6CDB">
        <w:rPr>
          <w:b/>
          <w:i/>
        </w:rPr>
        <w:t>релевантна је једино чињеница када је наручилац понуду примио</w:t>
      </w:r>
      <w:r w:rsidRPr="004B6CDB">
        <w:rPr>
          <w:i/>
        </w:rPr>
        <w:t xml:space="preserve">, односно да ли је наручилац примио понуду пре истека рока за подношење понуда (у којој ситуацији ће понуда бити благовремена), </w:t>
      </w:r>
      <w:r w:rsidRPr="004B6CDB">
        <w:rPr>
          <w:b/>
          <w:i/>
        </w:rPr>
        <w:t>те није релевантан моменат када је понуђач послао понуду</w:t>
      </w:r>
      <w:r w:rsidRPr="004B6CDB">
        <w:rPr>
          <w:i/>
        </w:rPr>
        <w:t>.</w:t>
      </w:r>
      <w:r w:rsidRPr="004B6CDB">
        <w:rPr>
          <w:i/>
          <w:lang w:val="sr-Cyrl-CS"/>
        </w:rPr>
        <w:t xml:space="preserve"> </w:t>
      </w:r>
    </w:p>
    <w:p w:rsidR="0010372D" w:rsidRPr="004B6CDB" w:rsidRDefault="0010372D" w:rsidP="0010372D">
      <w:pPr>
        <w:ind w:right="-108" w:firstLine="708"/>
        <w:jc w:val="both"/>
        <w:rPr>
          <w:i/>
          <w:lang w:val="sr-Cyrl-CS"/>
        </w:rPr>
      </w:pPr>
    </w:p>
    <w:p w:rsidR="0010372D" w:rsidRPr="004B6CDB" w:rsidRDefault="0010372D" w:rsidP="0010372D">
      <w:pPr>
        <w:widowControl w:val="0"/>
        <w:autoSpaceDE w:val="0"/>
        <w:autoSpaceDN w:val="0"/>
        <w:adjustRightInd w:val="0"/>
        <w:snapToGrid w:val="0"/>
        <w:jc w:val="both"/>
      </w:pPr>
      <w:r w:rsidRPr="004B6CDB">
        <w:t xml:space="preserve">По истеку рока за подношење понуда понуђач не може повући нити мењати своју понуду, а уколико то учини или не потпише уговор ако је његова понуда изабрана, Наручилац може уговор потписати са првим следећим прихватљивим Понуђачем. </w:t>
      </w:r>
    </w:p>
    <w:p w:rsidR="0010372D" w:rsidRPr="00724DAB" w:rsidRDefault="0010372D" w:rsidP="0010372D">
      <w:pPr>
        <w:jc w:val="both"/>
        <w:rPr>
          <w:i/>
        </w:rPr>
      </w:pPr>
    </w:p>
    <w:p w:rsidR="0010372D" w:rsidRPr="004B6CDB" w:rsidRDefault="0010372D" w:rsidP="0010372D">
      <w:pPr>
        <w:jc w:val="both"/>
        <w:rPr>
          <w:b/>
        </w:rPr>
      </w:pPr>
      <w:r w:rsidRPr="004B6CDB">
        <w:rPr>
          <w:b/>
          <w:lang w:val="sr-Cyrl-CS"/>
        </w:rPr>
        <w:t xml:space="preserve">Јавно отварање понуда </w:t>
      </w:r>
    </w:p>
    <w:p w:rsidR="0010372D" w:rsidRPr="004B6CDB" w:rsidRDefault="0010372D" w:rsidP="0010372D">
      <w:pPr>
        <w:jc w:val="both"/>
        <w:rPr>
          <w:lang w:val="sr-Cyrl-CS"/>
        </w:rPr>
      </w:pPr>
    </w:p>
    <w:p w:rsidR="0010372D" w:rsidRPr="004B6CDB" w:rsidRDefault="0010372D" w:rsidP="0010372D">
      <w:pPr>
        <w:jc w:val="both"/>
        <w:rPr>
          <w:lang w:val="sr-Cyrl-CS"/>
        </w:rPr>
      </w:pPr>
      <w:r w:rsidRPr="004B6CDB">
        <w:rPr>
          <w:lang w:val="sr-Cyrl-CS"/>
        </w:rPr>
        <w:t xml:space="preserve">Обавиће се </w:t>
      </w:r>
      <w:r w:rsidRPr="004B6CDB">
        <w:rPr>
          <w:b/>
          <w:lang w:val="sr-Cyrl-CS"/>
        </w:rPr>
        <w:t>одмах након истека рока за достављање понуда</w:t>
      </w:r>
      <w:r w:rsidRPr="004B6CDB">
        <w:rPr>
          <w:lang w:val="sr-Cyrl-CS"/>
        </w:rPr>
        <w:t xml:space="preserve"> тј. </w:t>
      </w:r>
      <w:r w:rsidRPr="00D139CF">
        <w:rPr>
          <w:color w:val="auto"/>
          <w:lang w:val="sr-Cyrl-CS"/>
        </w:rPr>
        <w:t xml:space="preserve">дана  </w:t>
      </w:r>
      <w:r w:rsidR="00D139CF" w:rsidRPr="00D139CF">
        <w:rPr>
          <w:b/>
          <w:color w:val="auto"/>
        </w:rPr>
        <w:t>02.06</w:t>
      </w:r>
      <w:r w:rsidRPr="00D139CF">
        <w:rPr>
          <w:b/>
          <w:color w:val="auto"/>
          <w:lang w:val="sr-Cyrl-CS"/>
        </w:rPr>
        <w:t>.2014</w:t>
      </w:r>
      <w:r w:rsidRPr="00D139CF">
        <w:rPr>
          <w:color w:val="auto"/>
          <w:lang w:val="sr-Cyrl-CS"/>
        </w:rPr>
        <w:t>.</w:t>
      </w:r>
      <w:r w:rsidRPr="000A0719">
        <w:rPr>
          <w:color w:val="auto"/>
          <w:lang w:val="sr-Cyrl-CS"/>
        </w:rPr>
        <w:t xml:space="preserve"> године у </w:t>
      </w:r>
      <w:r w:rsidRPr="000A0719">
        <w:rPr>
          <w:b/>
          <w:color w:val="auto"/>
          <w:lang w:val="sr-Cyrl-CS"/>
        </w:rPr>
        <w:t>13.</w:t>
      </w:r>
      <w:r w:rsidRPr="000A0719">
        <w:rPr>
          <w:b/>
          <w:color w:val="auto"/>
        </w:rPr>
        <w:t>00</w:t>
      </w:r>
      <w:r w:rsidRPr="000A0719">
        <w:rPr>
          <w:color w:val="auto"/>
          <w:lang w:val="sr-Cyrl-CS"/>
        </w:rPr>
        <w:t xml:space="preserve"> </w:t>
      </w:r>
      <w:r w:rsidRPr="000A0719">
        <w:rPr>
          <w:b/>
          <w:color w:val="auto"/>
          <w:lang w:val="sr-Cyrl-CS"/>
        </w:rPr>
        <w:t>часова</w:t>
      </w:r>
      <w:r w:rsidRPr="000A0719">
        <w:rPr>
          <w:color w:val="auto"/>
          <w:lang w:val="sr-Cyrl-CS"/>
        </w:rPr>
        <w:t xml:space="preserve"> у просторијама наручиоца у Београду , ул. Студентски трг бр. </w:t>
      </w:r>
      <w:r w:rsidRPr="000A0719">
        <w:rPr>
          <w:color w:val="auto"/>
        </w:rPr>
        <w:t>12-16</w:t>
      </w:r>
      <w:r w:rsidRPr="000A0719">
        <w:rPr>
          <w:color w:val="auto"/>
          <w:lang w:val="sr-Cyrl-CS"/>
        </w:rPr>
        <w:t>, соба</w:t>
      </w:r>
      <w:r w:rsidRPr="004B6CDB">
        <w:rPr>
          <w:lang w:val="sr-Cyrl-CS"/>
        </w:rPr>
        <w:t xml:space="preserve"> бр</w:t>
      </w:r>
      <w:r w:rsidRPr="004B6CDB">
        <w:t xml:space="preserve"> 665 – Плава сала</w:t>
      </w:r>
      <w:r w:rsidRPr="004B6CDB">
        <w:rPr>
          <w:lang w:val="sr-Cyrl-CS"/>
        </w:rPr>
        <w:t>.  Отварању понуда може присуствовати свако заинтересовано лице</w:t>
      </w:r>
      <w:r w:rsidRPr="004B6CDB">
        <w:t>,</w:t>
      </w:r>
      <w:r w:rsidRPr="004B6CDB">
        <w:rPr>
          <w:lang w:val="sr-Cyrl-CS"/>
        </w:rPr>
        <w:t xml:space="preserve"> а у поступку отварања понуда могу активно учествовати само овлашћени представници </w:t>
      </w:r>
      <w:r w:rsidRPr="004B6CDB">
        <w:rPr>
          <w:lang w:val="sr-Cyrl-CS"/>
        </w:rPr>
        <w:lastRenderedPageBreak/>
        <w:t xml:space="preserve">понуђача који су дужни да </w:t>
      </w:r>
      <w:r w:rsidRPr="004B6CDB">
        <w:rPr>
          <w:b/>
          <w:lang w:val="sr-Cyrl-CS"/>
        </w:rPr>
        <w:t>пре почетка отварања понуда</w:t>
      </w:r>
      <w:r w:rsidRPr="004B6CDB">
        <w:rPr>
          <w:lang w:val="sr-Cyrl-CS"/>
        </w:rPr>
        <w:t xml:space="preserve"> комисији за јавну набавку поднесу овлашћење за активно учешће у поступку отварања понуда.</w:t>
      </w:r>
    </w:p>
    <w:p w:rsidR="0010372D" w:rsidRPr="004B6CDB" w:rsidRDefault="0010372D" w:rsidP="0010372D">
      <w:pPr>
        <w:jc w:val="both"/>
        <w:rPr>
          <w:lang w:val="sr-Cyrl-CS"/>
        </w:rPr>
      </w:pPr>
    </w:p>
    <w:p w:rsidR="0010372D" w:rsidRPr="004B6CDB" w:rsidRDefault="0010372D" w:rsidP="0010372D">
      <w:pPr>
        <w:jc w:val="both"/>
        <w:rPr>
          <w:b/>
        </w:rPr>
      </w:pPr>
      <w:r w:rsidRPr="004B6CDB">
        <w:rPr>
          <w:lang w:val="sr-Cyrl-CS"/>
        </w:rPr>
        <w:t>Критеријум за оцену понуда је</w:t>
      </w:r>
      <w:r w:rsidRPr="004B6CDB">
        <w:rPr>
          <w:b/>
          <w:lang w:val="sr-Cyrl-CS"/>
        </w:rPr>
        <w:t>: најнижа понуђена цена</w:t>
      </w:r>
      <w:r>
        <w:rPr>
          <w:b/>
          <w:lang w:val="sr-Cyrl-CS"/>
        </w:rPr>
        <w:t>.</w:t>
      </w:r>
    </w:p>
    <w:p w:rsidR="0010372D" w:rsidRPr="004B6CDB" w:rsidRDefault="0010372D" w:rsidP="0010372D">
      <w:pPr>
        <w:widowControl w:val="0"/>
        <w:autoSpaceDE w:val="0"/>
        <w:autoSpaceDN w:val="0"/>
        <w:adjustRightInd w:val="0"/>
        <w:snapToGrid w:val="0"/>
        <w:jc w:val="both"/>
        <w:rPr>
          <w:lang w:val="sr-Cyrl-CS"/>
        </w:rPr>
      </w:pPr>
    </w:p>
    <w:p w:rsidR="0010372D" w:rsidRPr="004B6CDB" w:rsidRDefault="0010372D" w:rsidP="0010372D">
      <w:pPr>
        <w:widowControl w:val="0"/>
        <w:autoSpaceDE w:val="0"/>
        <w:autoSpaceDN w:val="0"/>
        <w:adjustRightInd w:val="0"/>
        <w:snapToGrid w:val="0"/>
        <w:jc w:val="both"/>
      </w:pPr>
      <w:r w:rsidRPr="004B6CDB">
        <w:rPr>
          <w:lang w:val="sr-Cyrl-CS"/>
        </w:rPr>
        <w:t xml:space="preserve">Одлука о додели уговора ће бити донета у року од највише </w:t>
      </w:r>
      <w:r w:rsidRPr="004B6CDB">
        <w:rPr>
          <w:b/>
          <w:lang w:val="sr-Cyrl-CS"/>
        </w:rPr>
        <w:t>10 (десет) дана</w:t>
      </w:r>
      <w:r w:rsidRPr="004B6CDB">
        <w:rPr>
          <w:lang w:val="sr-Cyrl-CS"/>
        </w:rPr>
        <w:t>,</w:t>
      </w:r>
      <w:r>
        <w:rPr>
          <w:lang w:val="sr-Cyrl-CS"/>
        </w:rPr>
        <w:t xml:space="preserve"> </w:t>
      </w:r>
      <w:r w:rsidRPr="004B6CDB">
        <w:rPr>
          <w:lang w:val="sr-Cyrl-CS"/>
        </w:rPr>
        <w:t xml:space="preserve"> рачунајући од дана јавног отварања понуда</w:t>
      </w:r>
      <w:r w:rsidRPr="004B6CDB">
        <w:t xml:space="preserve"> и писмено обавестити све понуђаче.</w:t>
      </w:r>
    </w:p>
    <w:p w:rsidR="0010372D" w:rsidRPr="004B6CDB" w:rsidRDefault="0010372D" w:rsidP="0010372D">
      <w:pPr>
        <w:jc w:val="both"/>
        <w:rPr>
          <w:lang w:val="sr-Cyrl-CS"/>
        </w:rPr>
      </w:pPr>
    </w:p>
    <w:p w:rsidR="0010372D" w:rsidRPr="00FA70F3" w:rsidRDefault="0010372D" w:rsidP="0010372D">
      <w:pPr>
        <w:jc w:val="both"/>
        <w:rPr>
          <w:color w:val="auto"/>
          <w:lang w:val="sr-Cyrl-CS"/>
        </w:rPr>
      </w:pPr>
      <w:r w:rsidRPr="00FA70F3">
        <w:rPr>
          <w:color w:val="auto"/>
          <w:lang w:val="sr-Cyrl-CS"/>
        </w:rPr>
        <w:t>Додатне информације се могу добити до истека рока за подношење понуда, сваког радног дана на тел: 011/7158-1</w:t>
      </w:r>
      <w:r w:rsidRPr="00FA70F3">
        <w:rPr>
          <w:color w:val="auto"/>
        </w:rPr>
        <w:t>7</w:t>
      </w:r>
      <w:r w:rsidRPr="00FA70F3">
        <w:rPr>
          <w:color w:val="auto"/>
          <w:lang w:val="sr-Cyrl-CS"/>
        </w:rPr>
        <w:t xml:space="preserve">7 од </w:t>
      </w:r>
      <w:r w:rsidRPr="00FA70F3">
        <w:rPr>
          <w:color w:val="auto"/>
          <w:lang w:val="ru-RU"/>
        </w:rPr>
        <w:t>9</w:t>
      </w:r>
      <w:r w:rsidRPr="00FA70F3">
        <w:rPr>
          <w:color w:val="auto"/>
          <w:lang w:val="sr-Cyrl-CS"/>
        </w:rPr>
        <w:t xml:space="preserve"> до 14 часова.  Особа за контакт је </w:t>
      </w:r>
      <w:r w:rsidRPr="00FA70F3">
        <w:rPr>
          <w:color w:val="auto"/>
        </w:rPr>
        <w:t>Јелена Дашић, e</w:t>
      </w:r>
      <w:r w:rsidRPr="00FA70F3">
        <w:rPr>
          <w:color w:val="auto"/>
          <w:lang w:val="sr-Cyrl-CS"/>
        </w:rPr>
        <w:t xml:space="preserve">-маил адреса: </w:t>
      </w:r>
      <w:r w:rsidRPr="00FA70F3">
        <w:rPr>
          <w:color w:val="auto"/>
        </w:rPr>
        <w:t>jelena.dasic@ff.bg.ac.rs</w:t>
      </w:r>
      <w:r w:rsidRPr="00FA70F3">
        <w:rPr>
          <w:color w:val="auto"/>
          <w:lang w:val="sr-Cyrl-CS"/>
        </w:rPr>
        <w:t xml:space="preserve">  </w:t>
      </w:r>
    </w:p>
    <w:p w:rsidR="0010372D" w:rsidRDefault="0010372D" w:rsidP="0010372D">
      <w:pPr>
        <w:jc w:val="both"/>
        <w:rPr>
          <w:color w:val="FF0000"/>
          <w:lang w:val="sr-Cyrl-CS"/>
        </w:rPr>
      </w:pPr>
    </w:p>
    <w:p w:rsidR="003B7156" w:rsidRDefault="003B7156"/>
    <w:sectPr w:rsidR="003B7156" w:rsidSect="003B71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A8A" w:rsidRDefault="00540A8A" w:rsidP="0042680C">
      <w:pPr>
        <w:spacing w:line="240" w:lineRule="auto"/>
      </w:pPr>
      <w:r>
        <w:separator/>
      </w:r>
    </w:p>
  </w:endnote>
  <w:endnote w:type="continuationSeparator" w:id="1">
    <w:p w:rsidR="00540A8A" w:rsidRDefault="00540A8A" w:rsidP="00426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A8A" w:rsidRDefault="00540A8A" w:rsidP="0042680C">
      <w:pPr>
        <w:spacing w:line="240" w:lineRule="auto"/>
      </w:pPr>
      <w:r>
        <w:separator/>
      </w:r>
    </w:p>
  </w:footnote>
  <w:footnote w:type="continuationSeparator" w:id="1">
    <w:p w:rsidR="00540A8A" w:rsidRDefault="00540A8A" w:rsidP="004268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0C" w:rsidRPr="008B0897" w:rsidRDefault="0042680C" w:rsidP="0042680C">
    <w:pPr>
      <w:pStyle w:val="Header"/>
      <w:rPr>
        <w:sz w:val="18"/>
        <w:szCs w:val="18"/>
      </w:rPr>
    </w:pPr>
    <w:r w:rsidRPr="008B0897">
      <w:rPr>
        <w:sz w:val="18"/>
        <w:szCs w:val="18"/>
      </w:rPr>
      <w:t xml:space="preserve">Универзитет у Београду- ФИЗИЧКИ  ФАКУЛТЕТ  </w:t>
    </w:r>
  </w:p>
  <w:p w:rsidR="0042680C" w:rsidRPr="008B0897" w:rsidRDefault="0042680C" w:rsidP="0042680C">
    <w:pPr>
      <w:pStyle w:val="Header"/>
      <w:ind w:left="-180"/>
      <w:rPr>
        <w:sz w:val="18"/>
        <w:szCs w:val="18"/>
      </w:rPr>
    </w:pPr>
    <w:r w:rsidRPr="008B0897">
      <w:rPr>
        <w:sz w:val="18"/>
        <w:szCs w:val="18"/>
      </w:rPr>
      <w:t xml:space="preserve">    ЈАВНА НАБАВКА број</w:t>
    </w:r>
    <w:r w:rsidRPr="00871E15">
      <w:rPr>
        <w:color w:val="auto"/>
        <w:sz w:val="18"/>
        <w:szCs w:val="18"/>
      </w:rPr>
      <w:t xml:space="preserve"> 0</w:t>
    </w:r>
    <w:r>
      <w:rPr>
        <w:color w:val="auto"/>
        <w:sz w:val="18"/>
        <w:szCs w:val="18"/>
      </w:rPr>
      <w:t>5</w:t>
    </w:r>
    <w:r w:rsidRPr="008B0897">
      <w:rPr>
        <w:sz w:val="18"/>
        <w:szCs w:val="18"/>
      </w:rPr>
      <w:t xml:space="preserve">/2014 </w:t>
    </w:r>
  </w:p>
  <w:p w:rsidR="0042680C" w:rsidRPr="008B0897" w:rsidRDefault="0042680C" w:rsidP="0042680C">
    <w:pPr>
      <w:pStyle w:val="Header"/>
      <w:ind w:left="-180"/>
      <w:rPr>
        <w:sz w:val="18"/>
        <w:szCs w:val="18"/>
      </w:rPr>
    </w:pPr>
    <w:r w:rsidRPr="008B0897">
      <w:rPr>
        <w:sz w:val="18"/>
        <w:szCs w:val="18"/>
      </w:rPr>
      <w:t xml:space="preserve">    Назив ЈНМВ: Набавка </w:t>
    </w:r>
    <w:r>
      <w:rPr>
        <w:sz w:val="18"/>
        <w:szCs w:val="18"/>
      </w:rPr>
      <w:t xml:space="preserve">електронске опреме </w:t>
    </w:r>
    <w:r w:rsidRPr="008B0897">
      <w:rPr>
        <w:sz w:val="18"/>
        <w:szCs w:val="18"/>
      </w:rPr>
      <w:t>за потребе Физичког факултета у Београду</w:t>
    </w:r>
  </w:p>
  <w:p w:rsidR="0042680C" w:rsidRDefault="004268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72D"/>
    <w:rsid w:val="0010372D"/>
    <w:rsid w:val="00125134"/>
    <w:rsid w:val="00143280"/>
    <w:rsid w:val="00283B99"/>
    <w:rsid w:val="003B7156"/>
    <w:rsid w:val="003D55DB"/>
    <w:rsid w:val="0042680C"/>
    <w:rsid w:val="00540A8A"/>
    <w:rsid w:val="006706A4"/>
    <w:rsid w:val="007919C0"/>
    <w:rsid w:val="0079617B"/>
    <w:rsid w:val="007F22B4"/>
    <w:rsid w:val="00832A62"/>
    <w:rsid w:val="00942DFE"/>
    <w:rsid w:val="00AA449E"/>
    <w:rsid w:val="00B54285"/>
    <w:rsid w:val="00D139CF"/>
    <w:rsid w:val="00D540CD"/>
    <w:rsid w:val="00F5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2D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72D"/>
    <w:pPr>
      <w:ind w:left="720"/>
    </w:pPr>
  </w:style>
  <w:style w:type="paragraph" w:styleId="PlainText">
    <w:name w:val="Plain Text"/>
    <w:basedOn w:val="Normal"/>
    <w:link w:val="PlainTextChar"/>
    <w:rsid w:val="0010372D"/>
    <w:pPr>
      <w:suppressAutoHyphens w:val="0"/>
      <w:spacing w:line="240" w:lineRule="auto"/>
    </w:pPr>
    <w:rPr>
      <w:rFonts w:ascii="Courier New" w:eastAsia="Times New Roman" w:hAnsi="Courier New"/>
      <w:color w:val="auto"/>
      <w:kern w:val="0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10372D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68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80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268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80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erChar1">
    <w:name w:val="Header Char1"/>
    <w:basedOn w:val="DefaultParagraphFont"/>
    <w:uiPriority w:val="99"/>
    <w:rsid w:val="0042680C"/>
    <w:rPr>
      <w:rFonts w:eastAsia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Dasic</dc:creator>
  <cp:lastModifiedBy>lela</cp:lastModifiedBy>
  <cp:revision>2</cp:revision>
  <dcterms:created xsi:type="dcterms:W3CDTF">2014-05-21T08:44:00Z</dcterms:created>
  <dcterms:modified xsi:type="dcterms:W3CDTF">2014-05-21T08:44:00Z</dcterms:modified>
</cp:coreProperties>
</file>